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ED" w:rsidRPr="00A13ACD" w:rsidRDefault="00864742" w:rsidP="00A13ACD">
      <w:pPr>
        <w:jc w:val="center"/>
        <w:rPr>
          <w:rFonts w:ascii="Times New Roman" w:hAnsi="Times New Roman" w:cs="Times New Roman"/>
          <w:b/>
        </w:rPr>
      </w:pPr>
      <w:r w:rsidRPr="00A13ACD">
        <w:rPr>
          <w:rFonts w:ascii="Times New Roman" w:hAnsi="Times New Roman" w:cs="Times New Roman"/>
          <w:b/>
        </w:rPr>
        <w:t>İL</w:t>
      </w:r>
      <w:r w:rsidR="008610D8">
        <w:rPr>
          <w:rFonts w:ascii="Times New Roman" w:hAnsi="Times New Roman" w:cs="Times New Roman"/>
          <w:b/>
        </w:rPr>
        <w:t>/İLÇE</w:t>
      </w:r>
      <w:r w:rsidRPr="00A13ACD">
        <w:rPr>
          <w:rFonts w:ascii="Times New Roman" w:hAnsi="Times New Roman" w:cs="Times New Roman"/>
          <w:b/>
        </w:rPr>
        <w:t xml:space="preserve"> TARIM VE ORMAN MÜDÜRLÜĞÜNE</w:t>
      </w:r>
    </w:p>
    <w:p w:rsidR="003519ED" w:rsidRPr="00A13ACD" w:rsidRDefault="00A67F83" w:rsidP="00A13ACD">
      <w:pPr>
        <w:ind w:left="2832" w:firstLine="708"/>
        <w:jc w:val="center"/>
        <w:rPr>
          <w:rFonts w:ascii="Times New Roman" w:hAnsi="Times New Roman" w:cs="Times New Roman"/>
          <w:b/>
        </w:rPr>
      </w:pPr>
      <w:r>
        <w:rPr>
          <w:rFonts w:ascii="Times New Roman" w:hAnsi="Times New Roman" w:cs="Times New Roman"/>
          <w:b/>
        </w:rPr>
        <w:t>…………………</w:t>
      </w:r>
      <w:bookmarkStart w:id="0" w:name="_GoBack"/>
      <w:bookmarkEnd w:id="0"/>
    </w:p>
    <w:p w:rsidR="00A13ACD" w:rsidRDefault="00A13ACD" w:rsidP="00A13ACD">
      <w:pPr>
        <w:jc w:val="center"/>
        <w:rPr>
          <w:rFonts w:ascii="Times New Roman" w:hAnsi="Times New Roman" w:cs="Times New Roman"/>
          <w:b/>
        </w:rPr>
      </w:pPr>
    </w:p>
    <w:p w:rsidR="00A13ACD" w:rsidRDefault="00A13ACD" w:rsidP="00A13ACD">
      <w:pPr>
        <w:jc w:val="center"/>
        <w:rPr>
          <w:rFonts w:ascii="Times New Roman" w:hAnsi="Times New Roman" w:cs="Times New Roman"/>
          <w:b/>
        </w:rPr>
      </w:pPr>
    </w:p>
    <w:p w:rsidR="003519ED" w:rsidRDefault="00864742" w:rsidP="00A13ACD">
      <w:pPr>
        <w:jc w:val="center"/>
        <w:rPr>
          <w:rFonts w:ascii="Times New Roman" w:hAnsi="Times New Roman" w:cs="Times New Roman"/>
          <w:b/>
        </w:rPr>
      </w:pPr>
      <w:r w:rsidRPr="00A13ACD">
        <w:rPr>
          <w:rFonts w:ascii="Times New Roman" w:hAnsi="Times New Roman" w:cs="Times New Roman"/>
          <w:b/>
        </w:rPr>
        <w:t>(Taahhütname)</w:t>
      </w:r>
    </w:p>
    <w:p w:rsidR="00A13ACD" w:rsidRDefault="00A13ACD" w:rsidP="00A13ACD">
      <w:pPr>
        <w:jc w:val="center"/>
        <w:rPr>
          <w:rFonts w:ascii="Times New Roman" w:hAnsi="Times New Roman" w:cs="Times New Roman"/>
          <w:b/>
        </w:rPr>
      </w:pPr>
    </w:p>
    <w:p w:rsidR="00A13ACD" w:rsidRPr="00A13ACD" w:rsidRDefault="00A13ACD" w:rsidP="00A13ACD">
      <w:pPr>
        <w:spacing w:line="276" w:lineRule="auto"/>
        <w:jc w:val="center"/>
        <w:rPr>
          <w:rFonts w:ascii="Times New Roman" w:hAnsi="Times New Roman" w:cs="Times New Roman"/>
          <w:b/>
        </w:rPr>
      </w:pP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 xml:space="preserve">İçişleri Bakanlığı İller İdaresi Genel Müdürlüğünün 03.04.2020 tarih ve 6202 sayılı yazısı, </w:t>
      </w:r>
      <w:r w:rsidR="008610D8">
        <w:rPr>
          <w:rFonts w:ascii="Times New Roman" w:hAnsi="Times New Roman" w:cs="Times New Roman"/>
        </w:rPr>
        <w:t>Isparta</w:t>
      </w:r>
      <w:r w:rsidRPr="00A13ACD">
        <w:rPr>
          <w:rFonts w:ascii="Times New Roman" w:hAnsi="Times New Roman" w:cs="Times New Roman"/>
        </w:rPr>
        <w:t xml:space="preserve"> Valiliğinin Tarımda Korona virüs Tedbirleri</w:t>
      </w:r>
      <w:r w:rsidR="008610D8">
        <w:rPr>
          <w:rFonts w:ascii="Times New Roman" w:hAnsi="Times New Roman" w:cs="Times New Roman"/>
        </w:rPr>
        <w:t xml:space="preserve"> </w:t>
      </w:r>
      <w:r w:rsidRPr="00A13ACD">
        <w:rPr>
          <w:rFonts w:ascii="Times New Roman" w:hAnsi="Times New Roman" w:cs="Times New Roman"/>
        </w:rPr>
        <w:t xml:space="preserve">Mevsimlik </w:t>
      </w:r>
      <w:r w:rsidR="008610D8">
        <w:rPr>
          <w:rFonts w:ascii="Times New Roman" w:hAnsi="Times New Roman" w:cs="Times New Roman"/>
        </w:rPr>
        <w:t xml:space="preserve">Tarım </w:t>
      </w:r>
      <w:r w:rsidRPr="00A13ACD">
        <w:rPr>
          <w:rFonts w:ascii="Times New Roman" w:hAnsi="Times New Roman" w:cs="Times New Roman"/>
        </w:rPr>
        <w:t>İşçi</w:t>
      </w:r>
      <w:r w:rsidR="008610D8">
        <w:rPr>
          <w:rFonts w:ascii="Times New Roman" w:hAnsi="Times New Roman" w:cs="Times New Roman"/>
        </w:rPr>
        <w:t>leri Koordinasyon Kurulu</w:t>
      </w:r>
      <w:r w:rsidRPr="00A13ACD">
        <w:rPr>
          <w:rFonts w:ascii="Times New Roman" w:hAnsi="Times New Roman" w:cs="Times New Roman"/>
        </w:rPr>
        <w:t xml:space="preserve"> Komisyonunun aldığı 07.04.2020 tarih ve 2020/1 sayılı kararı doğrultusunda,</w:t>
      </w: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Mevsimlik tarım işçilerinin konaklama alanlarının mülga Başbakanlığın 2017/06 sayılı Genelgesi</w:t>
      </w:r>
      <w:r w:rsidR="008610D8">
        <w:rPr>
          <w:rFonts w:ascii="Times New Roman" w:hAnsi="Times New Roman" w:cs="Times New Roman"/>
        </w:rPr>
        <w:t>nde</w:t>
      </w:r>
      <w:r w:rsidRPr="00A13ACD">
        <w:rPr>
          <w:rFonts w:ascii="Times New Roman" w:hAnsi="Times New Roman" w:cs="Times New Roman"/>
        </w:rPr>
        <w:t xml:space="preserve"> belirtilen temel ihtiyaçlarının giderilmesi ile birlikte Koronavirüs (COVİD-19) salgınının yayılımın engellenmesi amacıyla;</w:t>
      </w: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İşletmemizde çalıştırılacak mevsimlik tarım işçilerinin konaklayacakları tesis/konteyn</w:t>
      </w:r>
      <w:r w:rsidR="00A13ACD" w:rsidRPr="00A13ACD">
        <w:rPr>
          <w:rFonts w:ascii="Times New Roman" w:hAnsi="Times New Roman" w:cs="Times New Roman"/>
        </w:rPr>
        <w:t>e</w:t>
      </w:r>
      <w:r w:rsidRPr="00A13ACD">
        <w:rPr>
          <w:rFonts w:ascii="Times New Roman" w:hAnsi="Times New Roman" w:cs="Times New Roman"/>
        </w:rPr>
        <w:t>r/çadırlarda yatak aralarının en az 1,5 (bir buçuk) metre olacak şekilde yerleştirileceğini, sosyal alanlarda kişiler arası sosyal izolasyon mesafesinin (en az 1,5 metre) korunacağını, kapalı alanın sıklıkla havalandırılacağım, havalandırılamıyor ise mesafelerin artırılacağını (en az 3 metre),</w:t>
      </w: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Çadırlar arası mesafenin artırılarak, bu yolla yerleşke alanında nem ve ıslaklığın en aza indirilebileceği ortamın oluşturulacağını,</w:t>
      </w: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Mevsimlik tarım işçilerinin işletmemize/ilimize İl/İlçe Sağlık Müdürlükleri ve toplum sağlığı merkezlerince sağlık kontrollerinin yapılmadan girişine izin verilmeyeceğini,</w:t>
      </w: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Mevsimlik tarım işçilerinin konaklama alanları ve çalışma ortamlarında genel sağlık ve hijyen şartlarının sağlanmasına yönelik her türlü tedbirin alınacağını, gelen kişilere yönelik konaklanan alanlarda su kaynaklarının yanında yeterince sabun ve hijyen malzemesi temin edileceğini,</w:t>
      </w: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Mevsimlik tarım işçilerinin toplu olarak bulundukları ve çalıştıkları alanlarda izolasyon mesafesinin (en az 1,5 metre) sağlanacağını, konakladıkları alanlardan çalışma alanlarına gidiş ve gelişlerde seyrekleştirme kuralına uygun olarak ulaşımlarının sağlanacağını kabul ve taahhüt ederim/ederiz.</w:t>
      </w:r>
    </w:p>
    <w:p w:rsidR="003519ED" w:rsidRDefault="003519ED" w:rsidP="00A13ACD">
      <w:pPr>
        <w:rPr>
          <w:rFonts w:ascii="Times New Roman" w:hAnsi="Times New Roman" w:cs="Times New Roman"/>
        </w:rPr>
      </w:pPr>
    </w:p>
    <w:p w:rsidR="008610D8" w:rsidRDefault="008610D8" w:rsidP="00A13ACD">
      <w:pPr>
        <w:rPr>
          <w:rFonts w:ascii="Times New Roman" w:hAnsi="Times New Roman" w:cs="Times New Roman"/>
        </w:rPr>
      </w:pPr>
    </w:p>
    <w:p w:rsidR="008610D8" w:rsidRDefault="008610D8" w:rsidP="00A13A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İşletme sahibi Adı Soyadı :</w:t>
      </w:r>
    </w:p>
    <w:p w:rsidR="008610D8" w:rsidRDefault="008610D8" w:rsidP="00A13A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Tarih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8610D8" w:rsidRDefault="008610D8" w:rsidP="00A13A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8610D8" w:rsidRPr="00A13ACD" w:rsidRDefault="008610D8" w:rsidP="00A13ACD">
      <w:pPr>
        <w:rPr>
          <w:rFonts w:ascii="Times New Roman" w:hAnsi="Times New Roman" w:cs="Times New Roman"/>
        </w:rPr>
      </w:pPr>
    </w:p>
    <w:sectPr w:rsidR="008610D8" w:rsidRPr="00A13ACD" w:rsidSect="00A13ACD">
      <w:pgSz w:w="11900" w:h="16840"/>
      <w:pgMar w:top="1560" w:right="1268" w:bottom="360"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23" w:rsidRDefault="00732C23">
      <w:r>
        <w:separator/>
      </w:r>
    </w:p>
  </w:endnote>
  <w:endnote w:type="continuationSeparator" w:id="0">
    <w:p w:rsidR="00732C23" w:rsidRDefault="0073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23" w:rsidRDefault="00732C23"/>
  </w:footnote>
  <w:footnote w:type="continuationSeparator" w:id="0">
    <w:p w:rsidR="00732C23" w:rsidRDefault="00732C2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ED"/>
    <w:rsid w:val="002A6688"/>
    <w:rsid w:val="003249F7"/>
    <w:rsid w:val="003519ED"/>
    <w:rsid w:val="0056509C"/>
    <w:rsid w:val="00732C23"/>
    <w:rsid w:val="008610D8"/>
    <w:rsid w:val="00864742"/>
    <w:rsid w:val="00A13ACD"/>
    <w:rsid w:val="00A67F83"/>
    <w:rsid w:val="00F34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2B51"/>
  <w15:docId w15:val="{18B8E53C-F091-48D8-B1F9-E25F23D9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paragraph" w:customStyle="1" w:styleId="Gvdemetni30">
    <w:name w:val="Gövde metni (3)"/>
    <w:basedOn w:val="Normal"/>
    <w:link w:val="Gvdemetni3"/>
    <w:pPr>
      <w:shd w:val="clear" w:color="auto" w:fill="FFFFFF"/>
      <w:spacing w:line="461" w:lineRule="exact"/>
      <w:jc w:val="center"/>
    </w:pPr>
    <w:rPr>
      <w:rFonts w:ascii="Times New Roman" w:eastAsia="Times New Roman" w:hAnsi="Times New Roman" w:cs="Times New Roman"/>
      <w:b/>
      <w:bCs/>
    </w:rPr>
  </w:style>
  <w:style w:type="paragraph" w:customStyle="1" w:styleId="Gvdemetni20">
    <w:name w:val="Gövde metni (2)"/>
    <w:basedOn w:val="Normal"/>
    <w:link w:val="Gvdemetni2"/>
    <w:pPr>
      <w:shd w:val="clear" w:color="auto" w:fill="FFFFFF"/>
      <w:spacing w:before="840" w:after="120" w:line="298" w:lineRule="exact"/>
      <w:ind w:firstLine="740"/>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FDC75-197F-43E0-8D86-24784DC10153}"/>
</file>

<file path=customXml/itemProps2.xml><?xml version="1.0" encoding="utf-8"?>
<ds:datastoreItem xmlns:ds="http://schemas.openxmlformats.org/officeDocument/2006/customXml" ds:itemID="{CB1B6EA7-068E-483E-8E16-C66F72DA38F5}"/>
</file>

<file path=customXml/itemProps3.xml><?xml version="1.0" encoding="utf-8"?>
<ds:datastoreItem xmlns:ds="http://schemas.openxmlformats.org/officeDocument/2006/customXml" ds:itemID="{8920A045-47BB-4BD5-A247-DB5D338344D0}"/>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Ali BAYRAKLI</cp:lastModifiedBy>
  <cp:revision>4</cp:revision>
  <dcterms:created xsi:type="dcterms:W3CDTF">2020-04-13T07:06:00Z</dcterms:created>
  <dcterms:modified xsi:type="dcterms:W3CDTF">2020-04-13T12:03:00Z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